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rPr>
          <w:b/>
          <w:bCs/>
        </w:rPr>
      </w:pPr>
      <w:r>
        <w:rPr>
          <w:b/>
          <w:bCs/>
        </w:rPr>
        <w:t>Hinrundentabelle Bezirksoberliga Herren Ost 2022/23</w:t>
      </w:r>
    </w:p>
    <w:tbl>
      <w:tblPr>
        <w:jc w:val="left"/>
        <w:tblInd w:w="-108" w:type="dxa"/>
        <w:tblW w:w="9072" w:type="dxa"/>
      </w:tblPr>
      <w:tblGrid>
        <w:gridCol w:w="421"/>
        <w:gridCol w:w="4414"/>
        <w:gridCol w:w="405"/>
        <w:gridCol w:w="425"/>
        <w:gridCol w:w="426"/>
        <w:gridCol w:w="992"/>
        <w:gridCol w:w="992"/>
        <w:gridCol w:w="997"/>
      </w:tblGrid>
      <w:tr>
        <w:trPr>
          <w:trHeight w:val="347" w:hRule="atLeast"/>
        </w:trPr>
        <w:tc>
          <w:tcPr>
            <w:tcW w:w="421" w:type="dxa"/>
            <w:vAlign w:val="center"/>
            <w:shd w:val="solid" w:color="008B00" tmshd="1677721856, 0, 3558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4414" w:type="dxa"/>
            <w:vAlign w:val="center"/>
            <w:shd w:val="solid" w:color="008B00" tmshd="1677721856, 0, 3558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Mannschaft</w:t>
            </w:r>
          </w:p>
        </w:tc>
        <w:tc>
          <w:tcPr>
            <w:tcW w:w="405" w:type="dxa"/>
            <w:vAlign w:val="center"/>
            <w:shd w:val="solid" w:color="008B00" tmshd="1677721856, 0, 3558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</w:t>
            </w:r>
          </w:p>
        </w:tc>
        <w:tc>
          <w:tcPr>
            <w:tcW w:w="425" w:type="dxa"/>
            <w:vAlign w:val="center"/>
            <w:shd w:val="solid" w:color="008B00" tmshd="1677721856, 0, 3558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U</w:t>
            </w:r>
          </w:p>
        </w:tc>
        <w:tc>
          <w:tcPr>
            <w:tcW w:w="426" w:type="dxa"/>
            <w:vAlign w:val="center"/>
            <w:shd w:val="solid" w:color="008B00" tmshd="1677721856, 0, 3558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N</w:t>
            </w:r>
          </w:p>
        </w:tc>
        <w:tc>
          <w:tcPr>
            <w:tcW w:w="992" w:type="dxa"/>
            <w:vAlign w:val="center"/>
            <w:shd w:val="solid" w:color="008B00" tmshd="1677721856, 0, 3558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Spiele</w:t>
            </w:r>
          </w:p>
        </w:tc>
        <w:tc>
          <w:tcPr>
            <w:tcW w:w="992" w:type="dxa"/>
            <w:vAlign w:val="center"/>
            <w:shd w:val="solid" w:color="008B00" tmshd="1677721856, 0, 3558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+/-</w:t>
            </w:r>
          </w:p>
        </w:tc>
        <w:tc>
          <w:tcPr>
            <w:tcW w:w="997" w:type="dxa"/>
            <w:vAlign w:val="center"/>
            <w:shd w:val="solid" w:color="008B00" tmshd="1677721856, 0, 3558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Punkte</w:t>
            </w:r>
          </w:p>
        </w:tc>
      </w:tr>
      <w:tr>
        <w:trPr>
          <w:trHeight w:val="328" w:hRule="atLeast"/>
        </w:trPr>
        <w:tc>
          <w:tcPr>
            <w:tcW w:w="42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</w:pPr>
            <w:r>
              <w:t>ASV Adelheidsdorf</w:t>
            </w:r>
          </w:p>
        </w:tc>
        <w:tc>
          <w:tcPr>
            <w:tcW w:w="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77:40</w:t>
            </w:r>
          </w:p>
        </w:tc>
        <w:tc>
          <w:tcPr>
            <w:tcW w:w="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+37</w:t>
            </w:r>
          </w:p>
        </w:tc>
        <w:tc>
          <w:tcPr>
            <w:tcW w:w="99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14:4</w:t>
            </w:r>
          </w:p>
        </w:tc>
      </w:tr>
      <w:tr>
        <w:trPr>
          <w:trHeight w:val="347" w:hRule="atLeast"/>
        </w:trPr>
        <w:tc>
          <w:tcPr>
            <w:tcW w:w="42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</w:pPr>
            <w:r>
              <w:t>TSC Steinbeck-Meilsen/MTV Tostedt (SG)</w:t>
            </w:r>
          </w:p>
        </w:tc>
        <w:tc>
          <w:tcPr>
            <w:tcW w:w="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70:38</w:t>
            </w:r>
          </w:p>
        </w:tc>
        <w:tc>
          <w:tcPr>
            <w:tcW w:w="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+32</w:t>
            </w:r>
          </w:p>
        </w:tc>
        <w:tc>
          <w:tcPr>
            <w:tcW w:w="99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14:4</w:t>
            </w:r>
          </w:p>
        </w:tc>
      </w:tr>
      <w:tr>
        <w:trPr>
          <w:trHeight w:val="328" w:hRule="atLeast"/>
        </w:trPr>
        <w:tc>
          <w:tcPr>
            <w:tcW w:w="42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</w:pPr>
            <w:r>
              <w:t>Post SV Uelzen</w:t>
            </w:r>
          </w:p>
        </w:tc>
        <w:tc>
          <w:tcPr>
            <w:tcW w:w="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71:40</w:t>
            </w:r>
          </w:p>
        </w:tc>
        <w:tc>
          <w:tcPr>
            <w:tcW w:w="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+31</w:t>
            </w:r>
          </w:p>
        </w:tc>
        <w:tc>
          <w:tcPr>
            <w:tcW w:w="99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14:4</w:t>
            </w:r>
          </w:p>
        </w:tc>
      </w:tr>
      <w:tr>
        <w:trPr>
          <w:trHeight w:val="347" w:hRule="atLeast"/>
        </w:trPr>
        <w:tc>
          <w:tcPr>
            <w:tcW w:w="42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4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</w:pPr>
            <w:r>
              <w:t>TSC Steinbeck-Meilsen/MTV Tostedt (SG) II</w:t>
            </w:r>
          </w:p>
        </w:tc>
        <w:tc>
          <w:tcPr>
            <w:tcW w:w="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73:55</w:t>
            </w:r>
          </w:p>
        </w:tc>
        <w:tc>
          <w:tcPr>
            <w:tcW w:w="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+18</w:t>
            </w:r>
          </w:p>
        </w:tc>
        <w:tc>
          <w:tcPr>
            <w:tcW w:w="99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13:5</w:t>
            </w:r>
          </w:p>
        </w:tc>
      </w:tr>
      <w:tr>
        <w:trPr>
          <w:trHeight w:val="328" w:hRule="atLeast"/>
        </w:trPr>
        <w:tc>
          <w:tcPr>
            <w:tcW w:w="42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4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</w:pPr>
            <w:r>
              <w:t>ESV Lüneburg II</w:t>
            </w:r>
          </w:p>
        </w:tc>
        <w:tc>
          <w:tcPr>
            <w:tcW w:w="4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64:55</w:t>
            </w:r>
          </w:p>
        </w:tc>
        <w:tc>
          <w:tcPr>
            <w:tcW w:w="9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+9</w:t>
            </w:r>
          </w:p>
        </w:tc>
        <w:tc>
          <w:tcPr>
            <w:tcW w:w="99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single" w:sz="4" w:space="0" w:color="7F7F7F" tmln="1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10:8</w:t>
            </w:r>
          </w:p>
        </w:tc>
      </w:tr>
      <w:tr>
        <w:trPr>
          <w:trHeight w:val="347" w:hRule="atLeast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nil" w:sz="0" w:space="0" w:color="7F7F7F" tmln="2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nil" w:sz="0" w:space="0" w:color="7F7F7F" tmln="2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both"/>
            </w:pPr>
            <w:r>
              <w:t>…</w:t>
            </w:r>
          </w:p>
        </w:tc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nil" w:sz="0" w:space="0" w:color="7F7F7F" tmln="2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…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nil" w:sz="0" w:space="0" w:color="7F7F7F" tmln="2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nil" w:sz="0" w:space="0" w:color="7F7F7F" tmln="2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nil" w:sz="0" w:space="0" w:color="7F7F7F" tmln="2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nil" w:sz="0" w:space="0" w:color="7F7F7F" tmln="2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7F7F7F" tmln="10, 20, 20, 0"/>
              <w:left w:val="single" w:sz="4" w:space="0" w:color="7F7F7F" tmln="10, 20, 20, 0"/>
              <w:bottom w:val="nil" w:sz="0" w:space="0" w:color="7F7F7F" tmln="20, 20, 20, 0"/>
              <w:right w:val="single" w:sz="4" w:space="0" w:color="7F7F7F" tmln="10, 20, 20, 0"/>
              <w:tl2br w:val="nil" w:sz="0" w:space="0" w:color="000000" tmln="20, 20, 20, 0"/>
              <w:tr2bl w:val="nil" w:sz="0" w:space="0" w:color="000000" tmln="20, 20, 20, 0"/>
            </w:tcBorders>
            <w:tmTcPr id="1672655634" protected="0"/>
          </w:tcPr>
          <w:p>
            <w:pPr>
              <w:spacing w:after="0" w:line="240" w:lineRule="auto"/>
              <w:jc w:val="center"/>
            </w:pPr>
            <w:r>
              <w:t>...</w:t>
            </w:r>
          </w:p>
        </w:tc>
      </w:tr>
    </w:tbl>
    <w:p>
      <w:pPr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Franklin Gothic Demi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2655634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character" w:styleId="Absatz-Standardschriftar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character" w:styleId="Absatz-Standardschriftar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Dechow, Jan-Philipp</dc:creator>
  <cp:keywords/>
  <dc:description/>
  <cp:lastModifiedBy>Daniela Schmachtel</cp:lastModifiedBy>
  <cp:revision>4</cp:revision>
  <dcterms:created xsi:type="dcterms:W3CDTF">2022-12-13T15:52:00Z</dcterms:created>
  <dcterms:modified xsi:type="dcterms:W3CDTF">2023-01-02T11:33:54Z</dcterms:modified>
</cp:coreProperties>
</file>