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6"/>
        <w:gridCol w:w="5387"/>
        <w:gridCol w:w="2046"/>
      </w:tblGrid>
      <w:tr w:rsidR="00E77B77" w:rsidRPr="00910256" w14:paraId="054B5962" w14:textId="77777777" w:rsidTr="005555D6">
        <w:tc>
          <w:tcPr>
            <w:tcW w:w="1951" w:type="dxa"/>
          </w:tcPr>
          <w:p w14:paraId="6B66A7F5" w14:textId="77777777" w:rsidR="00E77B77" w:rsidRPr="00910256" w:rsidRDefault="00E77B77" w:rsidP="005555D6">
            <w:pPr>
              <w:rPr>
                <w:sz w:val="36"/>
                <w:szCs w:val="36"/>
              </w:rPr>
            </w:pPr>
            <w:r>
              <w:rPr>
                <w:rFonts w:ascii="Georgia,BoldItalic" w:hAnsi="Georgia,BoldItalic" w:cs="Georgia,BoldItalic"/>
                <w:b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315514C3" wp14:editId="280A461F">
                  <wp:extent cx="1133475" cy="1133475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5C465611" w14:textId="77777777" w:rsidR="00E77B77" w:rsidRPr="00910256" w:rsidRDefault="00E77B77" w:rsidP="005555D6">
            <w:pPr>
              <w:jc w:val="center"/>
              <w:rPr>
                <w:b/>
                <w:sz w:val="28"/>
                <w:szCs w:val="28"/>
              </w:rPr>
            </w:pPr>
          </w:p>
          <w:p w14:paraId="1160B1F4" w14:textId="77777777" w:rsidR="00E77B77" w:rsidRPr="00910256" w:rsidRDefault="00E77B77" w:rsidP="005555D6">
            <w:pPr>
              <w:jc w:val="center"/>
              <w:rPr>
                <w:b/>
                <w:sz w:val="28"/>
                <w:szCs w:val="28"/>
              </w:rPr>
            </w:pPr>
            <w:r w:rsidRPr="00910256">
              <w:rPr>
                <w:b/>
                <w:sz w:val="28"/>
                <w:szCs w:val="28"/>
              </w:rPr>
              <w:t>Turn- und Sportclub</w:t>
            </w:r>
          </w:p>
          <w:p w14:paraId="4597A712" w14:textId="77777777" w:rsidR="00E77B77" w:rsidRDefault="00B1149B" w:rsidP="00555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TSC</w:t>
            </w:r>
            <w:r w:rsidR="00E77B77" w:rsidRPr="00910256">
              <w:rPr>
                <w:b/>
                <w:sz w:val="28"/>
                <w:szCs w:val="28"/>
              </w:rPr>
              <w:t xml:space="preserve"> Steinbeck-</w:t>
            </w:r>
            <w:proofErr w:type="spellStart"/>
            <w:r w:rsidR="00E77B77" w:rsidRPr="00910256">
              <w:rPr>
                <w:b/>
                <w:sz w:val="28"/>
                <w:szCs w:val="28"/>
              </w:rPr>
              <w:t>Meilsen</w:t>
            </w:r>
            <w:proofErr w:type="spellEnd"/>
            <w:r w:rsidR="00E77B77" w:rsidRPr="00910256">
              <w:rPr>
                <w:b/>
                <w:sz w:val="28"/>
                <w:szCs w:val="28"/>
              </w:rPr>
              <w:t xml:space="preserve"> 88</w:t>
            </w:r>
            <w:r w:rsidR="00E77B77">
              <w:rPr>
                <w:b/>
                <w:sz w:val="28"/>
                <w:szCs w:val="28"/>
              </w:rPr>
              <w:t xml:space="preserve"> e.V.</w:t>
            </w:r>
          </w:p>
          <w:p w14:paraId="65F137AD" w14:textId="77777777" w:rsidR="00E77B77" w:rsidRDefault="00C66DF7" w:rsidP="00555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Vorsitzender</w:t>
            </w:r>
          </w:p>
          <w:p w14:paraId="71F1D564" w14:textId="77777777" w:rsidR="007B72B2" w:rsidRPr="00910256" w:rsidRDefault="007B72B2" w:rsidP="00373C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Udo Bade 04182/</w:t>
            </w:r>
            <w:r w:rsidR="00373C9B">
              <w:rPr>
                <w:b/>
                <w:sz w:val="28"/>
                <w:szCs w:val="28"/>
              </w:rPr>
              <w:t xml:space="preserve">4847 </w:t>
            </w:r>
            <w:r>
              <w:rPr>
                <w:b/>
                <w:sz w:val="28"/>
                <w:szCs w:val="28"/>
              </w:rPr>
              <w:t xml:space="preserve">oder </w:t>
            </w:r>
            <w:hyperlink r:id="rId7" w:history="1">
              <w:r w:rsidR="00373C9B" w:rsidRPr="00A46C88">
                <w:rPr>
                  <w:rStyle w:val="Hyperlink"/>
                  <w:b/>
                  <w:sz w:val="28"/>
                  <w:szCs w:val="28"/>
                </w:rPr>
                <w:t>udo.addi@gmx.de</w:t>
              </w:r>
            </w:hyperlink>
            <w:r w:rsidR="00373C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14:paraId="65944C98" w14:textId="77777777" w:rsidR="00E77B77" w:rsidRPr="00910256" w:rsidRDefault="00E77B77" w:rsidP="005555D6">
            <w:pPr>
              <w:rPr>
                <w:sz w:val="36"/>
                <w:szCs w:val="36"/>
              </w:rPr>
            </w:pPr>
            <w:r>
              <w:rPr>
                <w:rFonts w:ascii="Georgia,BoldItalic" w:hAnsi="Georgia,BoldItalic" w:cs="Georgia,BoldItalic"/>
                <w:b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D30DF77" wp14:editId="46F9A7A8">
                  <wp:extent cx="1133475" cy="1133475"/>
                  <wp:effectExtent l="19050" t="0" r="9525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0C93D" w14:textId="77777777" w:rsidR="00EA2CAD" w:rsidRPr="00EA2CAD" w:rsidRDefault="00EA2CAD" w:rsidP="00C66DF7">
      <w:pPr>
        <w:pStyle w:val="Listenabsatz"/>
        <w:spacing w:after="0"/>
        <w:jc w:val="center"/>
        <w:rPr>
          <w:b/>
          <w:sz w:val="16"/>
          <w:szCs w:val="16"/>
        </w:rPr>
      </w:pPr>
    </w:p>
    <w:p w14:paraId="3724EB53" w14:textId="1C1FBB27" w:rsidR="005B0AAC" w:rsidRDefault="00C66DF7" w:rsidP="00C66DF7">
      <w:pPr>
        <w:pStyle w:val="Listenabsatz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Einladung zur </w:t>
      </w:r>
      <w:r w:rsidR="00295F29">
        <w:rPr>
          <w:b/>
          <w:sz w:val="32"/>
          <w:szCs w:val="32"/>
        </w:rPr>
        <w:t xml:space="preserve">außerordentlichen </w:t>
      </w:r>
      <w:r>
        <w:rPr>
          <w:b/>
          <w:sz w:val="32"/>
          <w:szCs w:val="32"/>
        </w:rPr>
        <w:t>Jahreshauptversammlung</w:t>
      </w:r>
    </w:p>
    <w:p w14:paraId="1E64918B" w14:textId="13237315" w:rsidR="00C66DF7" w:rsidRDefault="00EA2CAD" w:rsidP="00C66DF7">
      <w:pPr>
        <w:pStyle w:val="Listenabsatz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C66DF7">
        <w:rPr>
          <w:b/>
          <w:sz w:val="32"/>
          <w:szCs w:val="32"/>
        </w:rPr>
        <w:t xml:space="preserve">m </w:t>
      </w:r>
      <w:proofErr w:type="gramStart"/>
      <w:r w:rsidR="00C66DF7">
        <w:rPr>
          <w:b/>
          <w:sz w:val="32"/>
          <w:szCs w:val="32"/>
        </w:rPr>
        <w:t>Freitag</w:t>
      </w:r>
      <w:proofErr w:type="gramEnd"/>
      <w:r w:rsidR="00C66DF7">
        <w:rPr>
          <w:b/>
          <w:sz w:val="32"/>
          <w:szCs w:val="32"/>
        </w:rPr>
        <w:t xml:space="preserve"> den </w:t>
      </w:r>
      <w:r w:rsidR="00295F29">
        <w:rPr>
          <w:b/>
          <w:sz w:val="32"/>
          <w:szCs w:val="32"/>
        </w:rPr>
        <w:t>30. Dezember</w:t>
      </w:r>
      <w:r w:rsidR="00C66DF7">
        <w:rPr>
          <w:b/>
          <w:sz w:val="32"/>
          <w:szCs w:val="32"/>
        </w:rPr>
        <w:t xml:space="preserve"> 2022</w:t>
      </w:r>
    </w:p>
    <w:p w14:paraId="1330326D" w14:textId="3B7CFC3D" w:rsidR="00C66DF7" w:rsidRDefault="00C66DF7" w:rsidP="00C66DF7">
      <w:pPr>
        <w:pStyle w:val="Listenabsatz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 1</w:t>
      </w:r>
      <w:r w:rsidR="00295F2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  <w:r w:rsidR="00295F2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 Uhr</w:t>
      </w:r>
    </w:p>
    <w:p w14:paraId="3B0B4A87" w14:textId="1735EBCD" w:rsidR="00C66DF7" w:rsidRDefault="00EA2CAD" w:rsidP="00C66DF7">
      <w:pPr>
        <w:pStyle w:val="Listenabsatz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66DF7">
        <w:rPr>
          <w:b/>
          <w:sz w:val="32"/>
          <w:szCs w:val="32"/>
        </w:rPr>
        <w:t>m Buchholz-</w:t>
      </w:r>
      <w:proofErr w:type="spellStart"/>
      <w:r w:rsidR="00C66DF7">
        <w:rPr>
          <w:b/>
          <w:sz w:val="32"/>
          <w:szCs w:val="32"/>
        </w:rPr>
        <w:t>Meilsen</w:t>
      </w:r>
      <w:proofErr w:type="spellEnd"/>
      <w:r w:rsidR="00295F29">
        <w:rPr>
          <w:b/>
          <w:sz w:val="32"/>
          <w:szCs w:val="32"/>
        </w:rPr>
        <w:t xml:space="preserve">, </w:t>
      </w:r>
      <w:r w:rsidR="001A6D0F">
        <w:rPr>
          <w:b/>
          <w:sz w:val="32"/>
          <w:szCs w:val="32"/>
        </w:rPr>
        <w:t>Schult</w:t>
      </w:r>
      <w:r w:rsidR="00295F29">
        <w:rPr>
          <w:b/>
          <w:sz w:val="32"/>
          <w:szCs w:val="32"/>
        </w:rPr>
        <w:t xml:space="preserve">urnhalle </w:t>
      </w:r>
    </w:p>
    <w:p w14:paraId="3B36E919" w14:textId="438B8878" w:rsidR="00C66DF7" w:rsidRDefault="00295F29" w:rsidP="00C66DF7">
      <w:pPr>
        <w:pStyle w:val="Listenabsatz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 </w:t>
      </w:r>
      <w:proofErr w:type="spellStart"/>
      <w:r>
        <w:rPr>
          <w:b/>
          <w:sz w:val="32"/>
          <w:szCs w:val="32"/>
        </w:rPr>
        <w:t>Kattenberge</w:t>
      </w:r>
      <w:proofErr w:type="spellEnd"/>
    </w:p>
    <w:p w14:paraId="5AFF3171" w14:textId="38674FB1" w:rsidR="00295F29" w:rsidRPr="00295F29" w:rsidRDefault="00295F29" w:rsidP="00295F29">
      <w:pPr>
        <w:spacing w:after="0"/>
        <w:rPr>
          <w:b/>
          <w:sz w:val="28"/>
          <w:szCs w:val="28"/>
        </w:rPr>
      </w:pPr>
      <w:r w:rsidRPr="00295F29">
        <w:rPr>
          <w:b/>
          <w:sz w:val="28"/>
          <w:szCs w:val="28"/>
        </w:rPr>
        <w:t>Liebe Mitglieder,</w:t>
      </w:r>
    </w:p>
    <w:p w14:paraId="6E6911DD" w14:textId="4FDF3FF3" w:rsidR="00295F29" w:rsidRPr="00295F29" w:rsidRDefault="00295F29" w:rsidP="00295F29">
      <w:pPr>
        <w:spacing w:after="0"/>
        <w:rPr>
          <w:b/>
          <w:sz w:val="28"/>
          <w:szCs w:val="28"/>
        </w:rPr>
      </w:pPr>
    </w:p>
    <w:p w14:paraId="0F5D055B" w14:textId="33A986DE" w:rsidR="00295F29" w:rsidRDefault="00295F29" w:rsidP="00923923">
      <w:pPr>
        <w:spacing w:after="0"/>
        <w:jc w:val="both"/>
        <w:rPr>
          <w:b/>
          <w:sz w:val="28"/>
          <w:szCs w:val="28"/>
        </w:rPr>
      </w:pPr>
      <w:r w:rsidRPr="00295F29">
        <w:rPr>
          <w:b/>
          <w:sz w:val="28"/>
          <w:szCs w:val="28"/>
        </w:rPr>
        <w:t>auf unserer letzten Jahreshauptversammlung haben wir beschlossen</w:t>
      </w:r>
      <w:r>
        <w:rPr>
          <w:b/>
          <w:sz w:val="28"/>
          <w:szCs w:val="28"/>
        </w:rPr>
        <w:t xml:space="preserve">, </w:t>
      </w:r>
      <w:r w:rsidRPr="00295F29">
        <w:rPr>
          <w:b/>
          <w:sz w:val="28"/>
          <w:szCs w:val="28"/>
        </w:rPr>
        <w:t>noch im Jahre 2022 zu einer außerordentlichen Mitgliederversammlung</w:t>
      </w:r>
      <w:r>
        <w:rPr>
          <w:b/>
          <w:sz w:val="28"/>
          <w:szCs w:val="28"/>
        </w:rPr>
        <w:t xml:space="preserve"> einzuladen.</w:t>
      </w:r>
      <w:r w:rsidR="00923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Einziger Tagesordnungspunkt ist die Disku</w:t>
      </w:r>
      <w:r w:rsidR="0092392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si</w:t>
      </w:r>
      <w:r w:rsidR="00923923">
        <w:rPr>
          <w:b/>
          <w:sz w:val="28"/>
          <w:szCs w:val="28"/>
        </w:rPr>
        <w:t>on über eine mögliche Neufestsetzung der Beiträge.</w:t>
      </w:r>
    </w:p>
    <w:p w14:paraId="09A7AED2" w14:textId="5BC81036" w:rsidR="00923923" w:rsidRDefault="00923923" w:rsidP="0092392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den letzten mehr als zwanzig (20) Jahren haben wir immer vorbildlich gewirtschaftet und keine Beitragsveränderung nötig gehabt.  </w:t>
      </w:r>
    </w:p>
    <w:p w14:paraId="2522BE76" w14:textId="390132E7" w:rsidR="00923923" w:rsidRDefault="00923923" w:rsidP="0092392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Durch die Kürzung</w:t>
      </w:r>
      <w:r w:rsidR="001A6D0F">
        <w:rPr>
          <w:b/>
          <w:sz w:val="28"/>
          <w:szCs w:val="28"/>
        </w:rPr>
        <w:t xml:space="preserve"> von Zuschüssen</w:t>
      </w:r>
      <w:r>
        <w:rPr>
          <w:b/>
          <w:sz w:val="28"/>
          <w:szCs w:val="28"/>
        </w:rPr>
        <w:t xml:space="preserve"> der Stadt Buchholz wird allerdings im Jahre 2023 </w:t>
      </w:r>
      <w:r w:rsidR="001A6D0F">
        <w:rPr>
          <w:b/>
          <w:sz w:val="28"/>
          <w:szCs w:val="28"/>
        </w:rPr>
        <w:t xml:space="preserve">eine </w:t>
      </w:r>
      <w:r>
        <w:rPr>
          <w:b/>
          <w:sz w:val="28"/>
          <w:szCs w:val="28"/>
        </w:rPr>
        <w:t>erhebliche Lücke entstehen</w:t>
      </w:r>
      <w:r w:rsidR="00B37F2F">
        <w:rPr>
          <w:b/>
          <w:sz w:val="28"/>
          <w:szCs w:val="28"/>
        </w:rPr>
        <w:t>, die nicht anders aufzufangen ist. Der Vorstand hat sich diesbezüglich Gedanken gemacht und den nachstehenden Vorschlag einstimmig erarbeitet.</w:t>
      </w:r>
    </w:p>
    <w:p w14:paraId="44992592" w14:textId="77777777" w:rsidR="00C66DF7" w:rsidRDefault="00C66DF7" w:rsidP="00C66DF7">
      <w:pPr>
        <w:spacing w:after="0"/>
        <w:rPr>
          <w:b/>
          <w:sz w:val="32"/>
          <w:szCs w:val="32"/>
          <w:u w:val="single"/>
        </w:rPr>
      </w:pPr>
      <w:r w:rsidRPr="00C66DF7">
        <w:rPr>
          <w:b/>
          <w:sz w:val="32"/>
          <w:szCs w:val="32"/>
          <w:u w:val="single"/>
        </w:rPr>
        <w:t>T A G E S O R D N U N G</w:t>
      </w:r>
    </w:p>
    <w:p w14:paraId="42432270" w14:textId="31899930" w:rsidR="00C66DF7" w:rsidRPr="00EA2CAD" w:rsidRDefault="00C66DF7" w:rsidP="00EA2CAD">
      <w:pPr>
        <w:pStyle w:val="Listenabsatz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EA2CAD">
        <w:rPr>
          <w:b/>
          <w:sz w:val="28"/>
          <w:szCs w:val="28"/>
        </w:rPr>
        <w:t xml:space="preserve">Begrüßung und Eröffnung der </w:t>
      </w:r>
      <w:r w:rsidR="00295F29">
        <w:rPr>
          <w:b/>
          <w:sz w:val="28"/>
          <w:szCs w:val="28"/>
        </w:rPr>
        <w:t xml:space="preserve">außerordentlichen </w:t>
      </w:r>
      <w:r w:rsidR="00B37F2F">
        <w:rPr>
          <w:b/>
          <w:sz w:val="28"/>
          <w:szCs w:val="28"/>
        </w:rPr>
        <w:t>Jahreshauptversammlung</w:t>
      </w:r>
      <w:r w:rsidR="008E7632">
        <w:rPr>
          <w:b/>
          <w:sz w:val="28"/>
          <w:szCs w:val="28"/>
        </w:rPr>
        <w:t xml:space="preserve"> </w:t>
      </w:r>
    </w:p>
    <w:p w14:paraId="248CF8B5" w14:textId="66251A32" w:rsidR="00C66DF7" w:rsidRDefault="00B37F2F" w:rsidP="00EA2CAD">
      <w:pPr>
        <w:pStyle w:val="Listenabsatz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Abstimmung/Neufestsetzung</w:t>
      </w:r>
      <w:r w:rsidR="00251275">
        <w:rPr>
          <w:b/>
          <w:sz w:val="28"/>
          <w:szCs w:val="28"/>
        </w:rPr>
        <w:t>/Disku</w:t>
      </w:r>
      <w:r w:rsidR="001A6D0F">
        <w:rPr>
          <w:b/>
          <w:sz w:val="28"/>
          <w:szCs w:val="28"/>
        </w:rPr>
        <w:t>ssi</w:t>
      </w:r>
      <w:r w:rsidR="00251275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der Vereinsbeiträge</w:t>
      </w:r>
      <w:r w:rsidR="008E7632">
        <w:rPr>
          <w:b/>
          <w:sz w:val="28"/>
          <w:szCs w:val="28"/>
        </w:rPr>
        <w:t xml:space="preserve"> zum 01.07.2023</w:t>
      </w:r>
    </w:p>
    <w:p w14:paraId="297E64DE" w14:textId="2EEB1581" w:rsidR="00B37F2F" w:rsidRPr="00B37F2F" w:rsidRDefault="00B37F2F" w:rsidP="00B37F2F">
      <w:pPr>
        <w:spacing w:after="0"/>
        <w:rPr>
          <w:b/>
          <w:sz w:val="28"/>
          <w:szCs w:val="28"/>
          <w:u w:val="single"/>
        </w:rPr>
      </w:pPr>
      <w:r w:rsidRPr="00B37F2F">
        <w:rPr>
          <w:b/>
          <w:sz w:val="28"/>
          <w:szCs w:val="28"/>
          <w:u w:val="single"/>
        </w:rPr>
        <w:t>Beiträge alt:                                                                    Beiträge neu:</w:t>
      </w:r>
    </w:p>
    <w:p w14:paraId="26F47ED3" w14:textId="7EBE7EA3" w:rsidR="00B37F2F" w:rsidRDefault="00B37F2F" w:rsidP="00B37F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Tischtennis Kinder/Jugendliche       6,00 €                </w:t>
      </w:r>
      <w:r w:rsidR="006F124B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,00 €           </w:t>
      </w:r>
    </w:p>
    <w:p w14:paraId="05FD0801" w14:textId="22121490" w:rsidR="00B37F2F" w:rsidRDefault="00B37F2F" w:rsidP="00B37F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Erwachsene                                          8,00 €               10,00 €</w:t>
      </w:r>
    </w:p>
    <w:p w14:paraId="36526142" w14:textId="2C24F499" w:rsidR="00B37F2F" w:rsidRDefault="00B37F2F" w:rsidP="00B37F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Sonntagsgruppe                                  3,00 €                 5,00 €</w:t>
      </w:r>
    </w:p>
    <w:p w14:paraId="162C0403" w14:textId="536D8FC3" w:rsidR="00B37F2F" w:rsidRPr="00B37F2F" w:rsidRDefault="00B37F2F" w:rsidP="00B37F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Familie                                                 13,00 €               15,00 €</w:t>
      </w:r>
    </w:p>
    <w:p w14:paraId="3B683A9D" w14:textId="7E0E36FD" w:rsidR="00B37F2F" w:rsidRDefault="001A6D0F" w:rsidP="001A6D0F">
      <w:pPr>
        <w:spacing w:after="0"/>
        <w:rPr>
          <w:b/>
          <w:sz w:val="28"/>
          <w:szCs w:val="28"/>
        </w:rPr>
      </w:pPr>
      <w:r w:rsidRPr="001A6D0F">
        <w:rPr>
          <w:b/>
          <w:sz w:val="28"/>
          <w:szCs w:val="28"/>
          <w:u w:val="single"/>
        </w:rPr>
        <w:t>Anmerkung:</w:t>
      </w:r>
      <w:r>
        <w:rPr>
          <w:b/>
          <w:sz w:val="28"/>
          <w:szCs w:val="28"/>
        </w:rPr>
        <w:t xml:space="preserve"> Die Neufestsetzung betrifft nur Tischtennis nicht Eltern und Kind-Turnen.</w:t>
      </w:r>
    </w:p>
    <w:p w14:paraId="682567DB" w14:textId="77777777" w:rsidR="001A6D0F" w:rsidRPr="001A6D0F" w:rsidRDefault="001A6D0F" w:rsidP="001A6D0F">
      <w:pPr>
        <w:spacing w:after="0"/>
        <w:rPr>
          <w:b/>
          <w:sz w:val="28"/>
          <w:szCs w:val="28"/>
        </w:rPr>
      </w:pPr>
    </w:p>
    <w:p w14:paraId="24E30CA6" w14:textId="0CDF97D2" w:rsidR="00EA2CAD" w:rsidRDefault="00EA2CAD" w:rsidP="00EA2C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gez. Udo Bade</w:t>
      </w:r>
    </w:p>
    <w:p w14:paraId="356905CF" w14:textId="77777777" w:rsidR="00EA2CAD" w:rsidRPr="00C66DF7" w:rsidRDefault="00EA2CAD" w:rsidP="00EA2CAD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Vorsitzender</w:t>
      </w:r>
    </w:p>
    <w:p w14:paraId="1910B74F" w14:textId="3948119E" w:rsidR="007B72B2" w:rsidRPr="007B72B2" w:rsidRDefault="00251275" w:rsidP="00E77B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02.12.2022</w:t>
      </w:r>
    </w:p>
    <w:sectPr w:rsidR="007B72B2" w:rsidRPr="007B72B2" w:rsidSect="00EA2CAD">
      <w:pgSz w:w="11906" w:h="16838" w:code="9"/>
      <w:pgMar w:top="1077" w:right="124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673"/>
    <w:multiLevelType w:val="hybridMultilevel"/>
    <w:tmpl w:val="5E5A2D88"/>
    <w:lvl w:ilvl="0" w:tplc="68F88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5087"/>
    <w:multiLevelType w:val="hybridMultilevel"/>
    <w:tmpl w:val="C1A2D720"/>
    <w:lvl w:ilvl="0" w:tplc="1AF44B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B0D49"/>
    <w:multiLevelType w:val="hybridMultilevel"/>
    <w:tmpl w:val="5C383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553">
    <w:abstractNumId w:val="0"/>
  </w:num>
  <w:num w:numId="2" w16cid:durableId="86928861">
    <w:abstractNumId w:val="2"/>
  </w:num>
  <w:num w:numId="3" w16cid:durableId="154043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B77"/>
    <w:rsid w:val="000E7DAE"/>
    <w:rsid w:val="000F4395"/>
    <w:rsid w:val="001A6D0F"/>
    <w:rsid w:val="00251275"/>
    <w:rsid w:val="00295F29"/>
    <w:rsid w:val="00373C9B"/>
    <w:rsid w:val="003D1280"/>
    <w:rsid w:val="005B0AAC"/>
    <w:rsid w:val="006E321A"/>
    <w:rsid w:val="006F124B"/>
    <w:rsid w:val="007B72B2"/>
    <w:rsid w:val="007D5C4A"/>
    <w:rsid w:val="008E7632"/>
    <w:rsid w:val="00923923"/>
    <w:rsid w:val="00994D00"/>
    <w:rsid w:val="00B04DE8"/>
    <w:rsid w:val="00B1149B"/>
    <w:rsid w:val="00B37F2F"/>
    <w:rsid w:val="00C66DF7"/>
    <w:rsid w:val="00E77B77"/>
    <w:rsid w:val="00EA2CAD"/>
    <w:rsid w:val="00E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2834"/>
  <w15:docId w15:val="{257DC911-F6CE-449F-9798-ED4B94D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7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3C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do.addi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90F37-18E5-4C4D-931A-5434462F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Bade</dc:creator>
  <cp:lastModifiedBy>2710Bond Bade</cp:lastModifiedBy>
  <cp:revision>8</cp:revision>
  <cp:lastPrinted>2022-05-13T10:13:00Z</cp:lastPrinted>
  <dcterms:created xsi:type="dcterms:W3CDTF">2022-12-04T17:25:00Z</dcterms:created>
  <dcterms:modified xsi:type="dcterms:W3CDTF">2022-12-04T17:39:00Z</dcterms:modified>
</cp:coreProperties>
</file>